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B378B" w:rsidRPr="0030098C" w:rsidRDefault="000D523C" w:rsidP="00045EBF">
      <w:pPr>
        <w:jc w:val="center"/>
        <w:rPr>
          <w:b/>
        </w:rPr>
      </w:pPr>
      <w:r w:rsidRPr="0030098C">
        <w:rPr>
          <w:b/>
        </w:rPr>
        <w:t>ВСЕРОССИЙСКАЯ ОЛИМПИАДА ШКОЛЬНИКОВ</w:t>
      </w:r>
    </w:p>
    <w:p w:rsidR="004B378B" w:rsidRPr="0030098C" w:rsidRDefault="00045EBF" w:rsidP="00045EBF">
      <w:pPr>
        <w:jc w:val="center"/>
        <w:rPr>
          <w:b/>
        </w:rPr>
      </w:pPr>
      <w:r w:rsidRPr="0030098C">
        <w:rPr>
          <w:b/>
        </w:rPr>
        <w:t>ПО ТЕХНОЛОГИИ. 2020</w:t>
      </w:r>
      <w:r w:rsidR="000D523C" w:rsidRPr="0030098C">
        <w:rPr>
          <w:b/>
        </w:rPr>
        <w:t>–</w:t>
      </w:r>
      <w:r w:rsidRPr="0030098C">
        <w:rPr>
          <w:b/>
        </w:rPr>
        <w:t>2021</w:t>
      </w:r>
      <w:r w:rsidR="000D523C" w:rsidRPr="0030098C">
        <w:rPr>
          <w:b/>
        </w:rPr>
        <w:t xml:space="preserve"> уч. г.</w:t>
      </w:r>
    </w:p>
    <w:p w:rsidR="0030098C" w:rsidRDefault="000D523C" w:rsidP="00045EBF">
      <w:pPr>
        <w:jc w:val="center"/>
        <w:rPr>
          <w:b/>
        </w:rPr>
      </w:pPr>
      <w:r w:rsidRPr="0030098C">
        <w:rPr>
          <w:b/>
        </w:rPr>
        <w:t>МУНИЦИПАЛЬНЫЙ ЭТАП.</w:t>
      </w:r>
    </w:p>
    <w:p w:rsidR="004B378B" w:rsidRPr="0030098C" w:rsidRDefault="000D523C" w:rsidP="00045EBF">
      <w:pPr>
        <w:jc w:val="center"/>
        <w:rPr>
          <w:b/>
        </w:rPr>
      </w:pPr>
      <w:r w:rsidRPr="0030098C">
        <w:rPr>
          <w:b/>
        </w:rPr>
        <w:t xml:space="preserve"> 9 КЛАСС</w:t>
      </w:r>
    </w:p>
    <w:p w:rsidR="004B378B" w:rsidRPr="0030098C" w:rsidRDefault="000D523C" w:rsidP="00045EBF">
      <w:pPr>
        <w:spacing w:after="134"/>
        <w:jc w:val="center"/>
        <w:rPr>
          <w:b/>
        </w:rPr>
      </w:pPr>
      <w:r w:rsidRPr="0030098C">
        <w:rPr>
          <w:b/>
        </w:rPr>
        <w:t>Направление «Техника, технологии и техническое творчество»</w:t>
      </w:r>
    </w:p>
    <w:p w:rsidR="004B378B" w:rsidRDefault="0030098C">
      <w:pPr>
        <w:numPr>
          <w:ilvl w:val="0"/>
          <w:numId w:val="1"/>
        </w:numPr>
      </w:pPr>
      <w:r>
        <w:rPr>
          <w:b/>
        </w:rPr>
        <w:t xml:space="preserve"> </w:t>
      </w:r>
      <w:r w:rsidR="000D523C">
        <w:rPr>
          <w:b/>
        </w:rPr>
        <w:t>(1 балл)</w:t>
      </w:r>
      <w:r w:rsidR="000D523C">
        <w:t xml:space="preserve"> Установите соответствие между изобретателями и конструкторскими идеями, реализованными ими в течение жизни. Запишите выбранные цифры под соответствующими буквами в таблицу. </w:t>
      </w:r>
    </w:p>
    <w:tbl>
      <w:tblPr>
        <w:tblStyle w:val="TableGrid"/>
        <w:tblW w:w="9440" w:type="dxa"/>
        <w:tblInd w:w="1" w:type="dxa"/>
        <w:tblCellMar>
          <w:top w:w="62" w:type="dxa"/>
          <w:right w:w="115" w:type="dxa"/>
        </w:tblCellMar>
        <w:tblLook w:val="04A0" w:firstRow="1" w:lastRow="0" w:firstColumn="1" w:lastColumn="0" w:noHBand="0" w:noVBand="1"/>
      </w:tblPr>
      <w:tblGrid>
        <w:gridCol w:w="4260"/>
        <w:gridCol w:w="280"/>
        <w:gridCol w:w="4900"/>
      </w:tblGrid>
      <w:tr w:rsidR="004B378B">
        <w:trPr>
          <w:trHeight w:val="348"/>
        </w:trPr>
        <w:tc>
          <w:tcPr>
            <w:tcW w:w="944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B378B" w:rsidRDefault="000D523C">
            <w:pPr>
              <w:spacing w:line="276" w:lineRule="auto"/>
              <w:ind w:left="0" w:right="0" w:firstLine="0"/>
              <w:jc w:val="left"/>
            </w:pPr>
            <w:r>
              <w:t xml:space="preserve"> </w:t>
            </w:r>
          </w:p>
        </w:tc>
      </w:tr>
      <w:tr w:rsidR="004B378B">
        <w:trPr>
          <w:trHeight w:val="320"/>
        </w:trPr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</w:tcPr>
          <w:p w:rsidR="004B378B" w:rsidRDefault="000D523C">
            <w:pPr>
              <w:spacing w:line="276" w:lineRule="auto"/>
              <w:ind w:left="0" w:right="0" w:firstLine="0"/>
              <w:jc w:val="center"/>
            </w:pPr>
            <w:r>
              <w:t xml:space="preserve">ИЗОБРЕТАТЕЛИ 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:rsidR="004B378B" w:rsidRDefault="000D523C">
            <w:pPr>
              <w:spacing w:line="276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4900" w:type="dxa"/>
            <w:tcBorders>
              <w:top w:val="nil"/>
              <w:left w:val="nil"/>
              <w:bottom w:val="nil"/>
              <w:right w:val="nil"/>
            </w:tcBorders>
          </w:tcPr>
          <w:p w:rsidR="004B378B" w:rsidRDefault="000D523C">
            <w:pPr>
              <w:spacing w:line="276" w:lineRule="auto"/>
              <w:ind w:left="0" w:right="0" w:firstLine="0"/>
              <w:jc w:val="center"/>
            </w:pPr>
            <w:r>
              <w:t xml:space="preserve">КОНСТРУКТОРСКИЕ ИДЕИ </w:t>
            </w:r>
          </w:p>
        </w:tc>
      </w:tr>
      <w:tr w:rsidR="004B378B">
        <w:trPr>
          <w:trHeight w:val="2580"/>
        </w:trPr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</w:tcPr>
          <w:p w:rsidR="004B378B" w:rsidRDefault="000D523C">
            <w:pPr>
              <w:spacing w:after="48" w:line="240" w:lineRule="auto"/>
              <w:ind w:left="0" w:right="0" w:firstLine="0"/>
              <w:jc w:val="left"/>
            </w:pPr>
            <w:r>
              <w:t xml:space="preserve">А) Сергей Павлович Королёв </w:t>
            </w:r>
          </w:p>
          <w:p w:rsidR="004B378B" w:rsidRDefault="000D523C">
            <w:pPr>
              <w:spacing w:after="58" w:line="240" w:lineRule="auto"/>
              <w:ind w:left="0" w:right="0" w:firstLine="0"/>
              <w:jc w:val="left"/>
            </w:pPr>
            <w:r>
              <w:t xml:space="preserve">Б) Иван Иванович Ползунов </w:t>
            </w:r>
          </w:p>
          <w:p w:rsidR="004B378B" w:rsidRDefault="000D523C">
            <w:pPr>
              <w:spacing w:after="49" w:line="240" w:lineRule="auto"/>
              <w:ind w:left="0" w:right="0" w:firstLine="0"/>
              <w:jc w:val="left"/>
            </w:pPr>
            <w:r>
              <w:t xml:space="preserve">В) Фёдор Абрамович Блинов </w:t>
            </w:r>
          </w:p>
          <w:p w:rsidR="004B378B" w:rsidRDefault="000D523C">
            <w:pPr>
              <w:spacing w:after="49" w:line="240" w:lineRule="auto"/>
              <w:ind w:left="0" w:right="0" w:firstLine="0"/>
              <w:jc w:val="left"/>
            </w:pPr>
            <w:r>
              <w:t xml:space="preserve">Г) Пафнутий Львович Чебышев </w:t>
            </w:r>
          </w:p>
          <w:p w:rsidR="004B378B" w:rsidRDefault="000D523C">
            <w:pPr>
              <w:spacing w:line="276" w:lineRule="auto"/>
              <w:ind w:left="0" w:right="0" w:firstLine="0"/>
              <w:jc w:val="left"/>
            </w:pPr>
            <w:r>
              <w:t>Д)</w:t>
            </w:r>
            <w:r>
              <w:rPr>
                <w:sz w:val="2"/>
                <w:vertAlign w:val="subscript"/>
              </w:rPr>
              <w:t xml:space="preserve"> </w:t>
            </w:r>
            <w:r>
              <w:rPr>
                <w:sz w:val="2"/>
                <w:vertAlign w:val="subscript"/>
              </w:rPr>
              <w:tab/>
            </w:r>
            <w:r>
              <w:t xml:space="preserve"> Виталий Андреевич Грачёв 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:rsidR="004B378B" w:rsidRDefault="000D523C">
            <w:pPr>
              <w:spacing w:line="276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4900" w:type="dxa"/>
            <w:tcBorders>
              <w:top w:val="nil"/>
              <w:left w:val="nil"/>
              <w:bottom w:val="nil"/>
              <w:right w:val="nil"/>
            </w:tcBorders>
          </w:tcPr>
          <w:p w:rsidR="004B378B" w:rsidRDefault="000D523C">
            <w:pPr>
              <w:numPr>
                <w:ilvl w:val="0"/>
                <w:numId w:val="3"/>
              </w:numPr>
              <w:spacing w:after="54" w:line="232" w:lineRule="auto"/>
              <w:ind w:right="0" w:hanging="430"/>
              <w:jc w:val="left"/>
            </w:pPr>
            <w:r>
              <w:t xml:space="preserve">автомобильная техника, вездеходы, шнекоход </w:t>
            </w:r>
          </w:p>
          <w:p w:rsidR="004B378B" w:rsidRDefault="000D523C">
            <w:pPr>
              <w:numPr>
                <w:ilvl w:val="0"/>
                <w:numId w:val="3"/>
              </w:numPr>
              <w:spacing w:after="41" w:line="232" w:lineRule="auto"/>
              <w:ind w:right="0" w:hanging="430"/>
              <w:jc w:val="left"/>
            </w:pPr>
            <w:r>
              <w:t xml:space="preserve">двухцилиндровый паровой двигатель </w:t>
            </w:r>
          </w:p>
          <w:p w:rsidR="004B378B" w:rsidRDefault="000D523C">
            <w:pPr>
              <w:numPr>
                <w:ilvl w:val="0"/>
                <w:numId w:val="3"/>
              </w:numPr>
              <w:spacing w:after="40" w:line="240" w:lineRule="auto"/>
              <w:ind w:right="0" w:hanging="430"/>
              <w:jc w:val="left"/>
            </w:pPr>
            <w:r>
              <w:t xml:space="preserve">стопоходящий механизм </w:t>
            </w:r>
          </w:p>
          <w:p w:rsidR="004B378B" w:rsidRDefault="000D523C">
            <w:pPr>
              <w:numPr>
                <w:ilvl w:val="0"/>
                <w:numId w:val="3"/>
              </w:numPr>
              <w:spacing w:after="56" w:line="232" w:lineRule="auto"/>
              <w:ind w:right="0" w:hanging="430"/>
              <w:jc w:val="left"/>
            </w:pPr>
            <w:r>
              <w:t xml:space="preserve">ракетная техника, ракетнокосмические системы и комплексы </w:t>
            </w:r>
          </w:p>
          <w:p w:rsidR="004B378B" w:rsidRDefault="000D523C">
            <w:pPr>
              <w:numPr>
                <w:ilvl w:val="0"/>
                <w:numId w:val="3"/>
              </w:numPr>
              <w:spacing w:line="276" w:lineRule="auto"/>
              <w:ind w:right="0" w:hanging="430"/>
              <w:jc w:val="left"/>
            </w:pPr>
            <w:r>
              <w:t xml:space="preserve">гусеничный механизм («вагон </w:t>
            </w:r>
          </w:p>
        </w:tc>
      </w:tr>
      <w:tr w:rsidR="004B378B">
        <w:trPr>
          <w:trHeight w:val="349"/>
        </w:trPr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</w:tcPr>
          <w:p w:rsidR="004B378B" w:rsidRDefault="004B378B">
            <w:pPr>
              <w:spacing w:line="276" w:lineRule="auto"/>
              <w:ind w:left="0" w:right="0" w:firstLine="0"/>
              <w:jc w:val="left"/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</w:tcPr>
          <w:p w:rsidR="004B378B" w:rsidRDefault="004B378B">
            <w:pPr>
              <w:spacing w:line="276" w:lineRule="auto"/>
              <w:ind w:left="0" w:right="0" w:firstLine="0"/>
              <w:jc w:val="left"/>
            </w:pPr>
          </w:p>
        </w:tc>
        <w:tc>
          <w:tcPr>
            <w:tcW w:w="4900" w:type="dxa"/>
            <w:tcBorders>
              <w:top w:val="nil"/>
              <w:left w:val="nil"/>
              <w:bottom w:val="nil"/>
              <w:right w:val="nil"/>
            </w:tcBorders>
          </w:tcPr>
          <w:p w:rsidR="004B378B" w:rsidRDefault="000D523C">
            <w:pPr>
              <w:spacing w:line="276" w:lineRule="auto"/>
              <w:ind w:left="0" w:right="0" w:firstLine="0"/>
              <w:jc w:val="left"/>
            </w:pPr>
            <w:r>
              <w:rPr>
                <w:sz w:val="1"/>
              </w:rPr>
              <w:t xml:space="preserve"> </w:t>
            </w:r>
            <w:r>
              <w:rPr>
                <w:sz w:val="1"/>
              </w:rPr>
              <w:tab/>
            </w:r>
            <w:r>
              <w:t xml:space="preserve">с бесконечными рельсами») </w:t>
            </w:r>
          </w:p>
        </w:tc>
      </w:tr>
    </w:tbl>
    <w:p w:rsidR="004B378B" w:rsidRDefault="000D523C">
      <w:pPr>
        <w:spacing w:after="34" w:line="240" w:lineRule="auto"/>
        <w:ind w:left="1" w:right="0" w:firstLine="0"/>
        <w:jc w:val="left"/>
      </w:pPr>
      <w:r>
        <w:t xml:space="preserve"> </w:t>
      </w:r>
    </w:p>
    <w:p w:rsidR="004B378B" w:rsidRDefault="000D523C">
      <w:pPr>
        <w:spacing w:after="2" w:line="276" w:lineRule="auto"/>
        <w:ind w:left="1" w:right="0" w:firstLine="0"/>
        <w:jc w:val="left"/>
      </w:pPr>
      <w:r>
        <w:rPr>
          <w:b/>
        </w:rPr>
        <w:t xml:space="preserve">Ответ. </w:t>
      </w:r>
    </w:p>
    <w:tbl>
      <w:tblPr>
        <w:tblStyle w:val="TableGrid"/>
        <w:tblW w:w="9860" w:type="dxa"/>
        <w:tblInd w:w="-114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980"/>
        <w:gridCol w:w="1980"/>
        <w:gridCol w:w="1980"/>
        <w:gridCol w:w="1970"/>
        <w:gridCol w:w="1950"/>
      </w:tblGrid>
      <w:tr w:rsidR="004B378B">
        <w:trPr>
          <w:trHeight w:val="340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378B" w:rsidRDefault="000D523C">
            <w:pPr>
              <w:spacing w:line="276" w:lineRule="auto"/>
              <w:ind w:left="0" w:right="0" w:firstLine="0"/>
              <w:jc w:val="center"/>
            </w:pPr>
            <w:r>
              <w:t xml:space="preserve">А  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378B" w:rsidRDefault="000D523C">
            <w:pPr>
              <w:spacing w:line="276" w:lineRule="auto"/>
              <w:ind w:left="0" w:right="0" w:firstLine="0"/>
              <w:jc w:val="center"/>
            </w:pPr>
            <w:r>
              <w:t xml:space="preserve">Б  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378B" w:rsidRDefault="000D523C">
            <w:pPr>
              <w:spacing w:line="276" w:lineRule="auto"/>
              <w:ind w:left="0" w:right="0" w:firstLine="0"/>
              <w:jc w:val="center"/>
            </w:pPr>
            <w:r>
              <w:t xml:space="preserve">В  </w:t>
            </w:r>
          </w:p>
        </w:tc>
        <w:tc>
          <w:tcPr>
            <w:tcW w:w="1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378B" w:rsidRDefault="000D523C">
            <w:pPr>
              <w:spacing w:line="276" w:lineRule="auto"/>
              <w:ind w:left="0" w:right="0" w:firstLine="0"/>
              <w:jc w:val="center"/>
            </w:pPr>
            <w:r>
              <w:t xml:space="preserve">Г  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378B" w:rsidRDefault="000D523C">
            <w:pPr>
              <w:spacing w:line="276" w:lineRule="auto"/>
              <w:ind w:left="0" w:right="0" w:firstLine="0"/>
              <w:jc w:val="center"/>
            </w:pPr>
            <w:r>
              <w:t xml:space="preserve">Д  </w:t>
            </w:r>
          </w:p>
        </w:tc>
      </w:tr>
      <w:tr w:rsidR="004B378B">
        <w:trPr>
          <w:trHeight w:val="330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378B" w:rsidRDefault="000D523C">
            <w:pPr>
              <w:spacing w:line="276" w:lineRule="auto"/>
              <w:ind w:left="0" w:right="0" w:firstLine="0"/>
              <w:jc w:val="center"/>
            </w:pPr>
            <w:r>
              <w:t xml:space="preserve"> 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378B" w:rsidRDefault="000D523C">
            <w:pPr>
              <w:spacing w:line="276" w:lineRule="auto"/>
              <w:ind w:left="0" w:right="0" w:firstLine="0"/>
              <w:jc w:val="center"/>
            </w:pPr>
            <w:r>
              <w:t xml:space="preserve"> 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378B" w:rsidRDefault="000D523C">
            <w:pPr>
              <w:spacing w:line="276" w:lineRule="auto"/>
              <w:ind w:left="0" w:right="0" w:firstLine="0"/>
              <w:jc w:val="center"/>
            </w:pPr>
            <w:r>
              <w:t xml:space="preserve"> </w:t>
            </w:r>
          </w:p>
        </w:tc>
        <w:tc>
          <w:tcPr>
            <w:tcW w:w="1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378B" w:rsidRDefault="000D523C">
            <w:pPr>
              <w:spacing w:line="276" w:lineRule="auto"/>
              <w:ind w:left="0" w:right="0" w:firstLine="0"/>
              <w:jc w:val="center"/>
            </w:pPr>
            <w:r>
              <w:t xml:space="preserve"> 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B378B" w:rsidRDefault="000D523C">
            <w:pPr>
              <w:spacing w:line="276" w:lineRule="auto"/>
              <w:ind w:left="0" w:right="0" w:firstLine="0"/>
              <w:jc w:val="center"/>
            </w:pPr>
            <w:r>
              <w:t xml:space="preserve"> </w:t>
            </w:r>
          </w:p>
        </w:tc>
      </w:tr>
    </w:tbl>
    <w:p w:rsidR="004B378B" w:rsidRDefault="000D523C">
      <w:pPr>
        <w:spacing w:after="3" w:line="240" w:lineRule="auto"/>
        <w:ind w:left="1" w:right="0" w:firstLine="0"/>
        <w:jc w:val="left"/>
      </w:pPr>
      <w:r>
        <w:rPr>
          <w:b/>
        </w:rPr>
        <w:t xml:space="preserve"> </w:t>
      </w:r>
    </w:p>
    <w:p w:rsidR="004B378B" w:rsidRDefault="000D523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Российские</w:t>
      </w:r>
      <w:r>
        <w:rPr>
          <w:b/>
        </w:rPr>
        <w:t xml:space="preserve"> </w:t>
      </w:r>
      <w:r>
        <w:t xml:space="preserve">инженеры Центрального научно-исследовательского института точного машиностроения совместно с НПП «ПОЛИПЛАСТИК» Госкорпорации Ростех разработали технологию получения высокопрочного полимерного материала Армамид ПА СВ 40-1МУП, физико-механические показатели которого на 15–20% выше, чем у современных полимерных материалов. Назовите три известных Вам физико-механических свойства полимеров, которые сравниваются в данном примере. </w:t>
      </w:r>
    </w:p>
    <w:p w:rsidR="004B378B" w:rsidRDefault="0030098C" w:rsidP="0030098C">
      <w:pPr>
        <w:spacing w:after="15" w:line="240" w:lineRule="auto"/>
        <w:ind w:left="9" w:right="0" w:firstLine="0"/>
        <w:jc w:val="left"/>
        <w:rPr>
          <w:b/>
        </w:rPr>
      </w:pPr>
      <w:r w:rsidRPr="0030098C">
        <w:rPr>
          <w:b/>
        </w:rPr>
        <w:t>Ответ.</w:t>
      </w:r>
      <w:r>
        <w:rPr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0098C" w:rsidRDefault="0030098C">
      <w:pPr>
        <w:spacing w:after="15" w:line="240" w:lineRule="auto"/>
        <w:ind w:left="0" w:right="0" w:firstLine="0"/>
        <w:jc w:val="left"/>
        <w:rPr>
          <w:b/>
        </w:rPr>
      </w:pPr>
    </w:p>
    <w:p w:rsidR="0030098C" w:rsidRDefault="0030098C">
      <w:pPr>
        <w:spacing w:after="15" w:line="240" w:lineRule="auto"/>
        <w:ind w:left="0" w:right="0" w:firstLine="0"/>
        <w:jc w:val="left"/>
        <w:rPr>
          <w:b/>
        </w:rPr>
      </w:pPr>
    </w:p>
    <w:p w:rsidR="0030098C" w:rsidRDefault="0030098C">
      <w:pPr>
        <w:spacing w:after="15" w:line="240" w:lineRule="auto"/>
        <w:ind w:left="0" w:right="0" w:firstLine="0"/>
        <w:jc w:val="left"/>
      </w:pPr>
    </w:p>
    <w:p w:rsidR="004B378B" w:rsidRDefault="000D523C">
      <w:pPr>
        <w:numPr>
          <w:ilvl w:val="0"/>
          <w:numId w:val="1"/>
        </w:numPr>
      </w:pPr>
      <w:r>
        <w:rPr>
          <w:b/>
        </w:rPr>
        <w:lastRenderedPageBreak/>
        <w:t>(1 балл)</w:t>
      </w:r>
      <w:r>
        <w:t xml:space="preserve"> Назовите основные материалы, применяемые для изготовления современных ламинированных ДСП. </w:t>
      </w:r>
    </w:p>
    <w:p w:rsidR="0030098C" w:rsidRPr="0030098C" w:rsidRDefault="0030098C" w:rsidP="0030098C">
      <w:pPr>
        <w:ind w:left="9" w:firstLine="0"/>
        <w:rPr>
          <w:b/>
        </w:rPr>
      </w:pPr>
      <w:r w:rsidRPr="0030098C">
        <w:rPr>
          <w:b/>
        </w:rPr>
        <w:t>Ответ.</w:t>
      </w:r>
      <w:r>
        <w:rPr>
          <w:b/>
        </w:rPr>
        <w:t>_________________________________________________________________________________________________________________________________________________________________________________________________________</w:t>
      </w:r>
    </w:p>
    <w:p w:rsidR="004B378B" w:rsidRDefault="000D523C">
      <w:pPr>
        <w:spacing w:line="240" w:lineRule="auto"/>
        <w:ind w:left="0" w:right="4821" w:firstLine="0"/>
        <w:jc w:val="left"/>
      </w:pPr>
      <w:r>
        <w:t xml:space="preserve"> </w:t>
      </w: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4B378B" w:rsidRDefault="000D523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Определите общее количество электрических сопротивлений применённых на данной принципиальной схеме. </w:t>
      </w:r>
    </w:p>
    <w:p w:rsidR="004B378B" w:rsidRDefault="000D523C">
      <w:pPr>
        <w:spacing w:line="240" w:lineRule="auto"/>
        <w:ind w:left="1" w:right="0" w:firstLine="0"/>
        <w:jc w:val="left"/>
      </w:pPr>
      <w:r>
        <w:t xml:space="preserve"> </w:t>
      </w:r>
    </w:p>
    <w:p w:rsidR="0030098C" w:rsidRDefault="0030098C" w:rsidP="0030098C">
      <w:pPr>
        <w:spacing w:after="2" w:line="276" w:lineRule="auto"/>
        <w:ind w:left="1" w:right="0" w:firstLine="0"/>
        <w:jc w:val="left"/>
      </w:pPr>
      <w:r>
        <w:rPr>
          <w:b/>
        </w:rPr>
        <w:t>Ответ. ___________________________________________________</w:t>
      </w:r>
    </w:p>
    <w:p w:rsidR="004B378B" w:rsidRDefault="000D523C">
      <w:pPr>
        <w:spacing w:line="240" w:lineRule="auto"/>
        <w:ind w:left="0" w:right="100" w:firstLine="0"/>
        <w:jc w:val="right"/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6054725" cy="2749550"/>
            <wp:effectExtent l="0" t="0" r="0" b="0"/>
            <wp:docPr id="11590" name="Picture 115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0" name="Picture 11590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54725" cy="274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4B378B" w:rsidRDefault="000D523C">
      <w:pPr>
        <w:spacing w:after="15" w:line="240" w:lineRule="auto"/>
        <w:ind w:left="1" w:right="0" w:firstLine="0"/>
        <w:jc w:val="left"/>
      </w:pPr>
      <w:r>
        <w:rPr>
          <w:b/>
        </w:rPr>
        <w:t xml:space="preserve"> </w:t>
      </w:r>
    </w:p>
    <w:p w:rsidR="0030098C" w:rsidRDefault="000D523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В настоящий момент очень активно развивается производство декоративных бумажно-слоистых пластиков высокого давления – ДБСП, данный материал состоит из нескольких слоёв специальной бумаги, пропитанных термореактивными связующими смолами и спрессованных вместе под воздействием большого давления и высокой температуры. Для обозначения ДБСП обычно используются такие термины на английском языке, как High Pressure Decorative Laminate (HPDL) или краткий и более популярный вариант High Pressure Laminates (HPL). Известно, что средняя плотность ДБСП (HPL) составляет 1400 кг/м</w:t>
      </w:r>
      <w:r>
        <w:rPr>
          <w:vertAlign w:val="superscript"/>
        </w:rPr>
        <w:t>3</w:t>
      </w:r>
      <w:r>
        <w:t>. Определите массу облицовочной панели выполненной из данного материала, с толщиной 10 мм, высотой 300 мм и шириной 300 мм.</w:t>
      </w:r>
    </w:p>
    <w:p w:rsidR="0030098C" w:rsidRDefault="000D523C" w:rsidP="0030098C">
      <w:pPr>
        <w:spacing w:after="2" w:line="276" w:lineRule="auto"/>
        <w:ind w:left="1" w:right="0" w:firstLine="0"/>
        <w:jc w:val="left"/>
      </w:pPr>
      <w:r>
        <w:t xml:space="preserve"> </w:t>
      </w:r>
      <w:r w:rsidR="0030098C">
        <w:rPr>
          <w:b/>
        </w:rPr>
        <w:t>Ответ. 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B378B" w:rsidRDefault="004B378B" w:rsidP="0030098C">
      <w:pPr>
        <w:ind w:left="9" w:firstLine="0"/>
      </w:pPr>
    </w:p>
    <w:p w:rsidR="004B378B" w:rsidRDefault="000D523C">
      <w:pPr>
        <w:spacing w:after="5" w:line="240" w:lineRule="auto"/>
        <w:ind w:left="1" w:right="0" w:firstLine="0"/>
        <w:jc w:val="left"/>
      </w:pPr>
      <w:r>
        <w:rPr>
          <w:b/>
        </w:rPr>
        <w:t xml:space="preserve"> </w:t>
      </w:r>
    </w:p>
    <w:p w:rsidR="004B378B" w:rsidRDefault="000D523C">
      <w:pPr>
        <w:numPr>
          <w:ilvl w:val="0"/>
          <w:numId w:val="1"/>
        </w:numPr>
      </w:pPr>
      <w:r>
        <w:rPr>
          <w:b/>
        </w:rPr>
        <w:lastRenderedPageBreak/>
        <w:t>(1 балл)</w:t>
      </w:r>
      <w:r>
        <w:t xml:space="preserve"> Для изготовления деталей на токарных металлообрабатывающих станках очень важным является процесс выбора заготовок. Одним из показателей технологичности заготовки является коэффициент использования материала (КИМ) – это безразмерная величина. Вставьте пропущенные термины в определение КИМ. Коэффициент использования материала определяется отношением массы __________________ к массе </w:t>
      </w:r>
    </w:p>
    <w:p w:rsidR="004B378B" w:rsidRDefault="000D523C">
      <w:r>
        <w:t xml:space="preserve">________________________ при её изготовлении материала.  </w:t>
      </w:r>
    </w:p>
    <w:p w:rsidR="004B378B" w:rsidRDefault="000D523C">
      <w:pPr>
        <w:spacing w:line="240" w:lineRule="auto"/>
        <w:ind w:left="0" w:right="0" w:firstLine="0"/>
        <w:jc w:val="center"/>
      </w:pPr>
      <w:r>
        <w:t xml:space="preserve"> </w:t>
      </w:r>
    </w:p>
    <w:p w:rsidR="004B378B" w:rsidRDefault="000D523C">
      <w:pPr>
        <w:spacing w:after="5" w:line="240" w:lineRule="auto"/>
        <w:ind w:left="1" w:right="0" w:firstLine="0"/>
        <w:jc w:val="left"/>
      </w:pPr>
      <w:r>
        <w:rPr>
          <w:b/>
        </w:rPr>
        <w:t xml:space="preserve"> </w:t>
      </w:r>
    </w:p>
    <w:p w:rsidR="004B378B" w:rsidRDefault="000D523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Как верно называется свойство стали терять вязкость, хрупко разрушаться при понижении температуры? Особенно сильное воздействие на проявление данного свойства у сталей оказывают примеси фосфора. </w:t>
      </w:r>
    </w:p>
    <w:p w:rsidR="0030098C" w:rsidRDefault="0030098C" w:rsidP="0030098C">
      <w:pPr>
        <w:ind w:left="9" w:firstLine="0"/>
      </w:pPr>
    </w:p>
    <w:p w:rsidR="0030098C" w:rsidRDefault="000D523C" w:rsidP="0030098C">
      <w:pPr>
        <w:spacing w:after="2" w:line="276" w:lineRule="auto"/>
        <w:ind w:left="1" w:right="0" w:firstLine="0"/>
        <w:jc w:val="left"/>
      </w:pPr>
      <w:r>
        <w:t xml:space="preserve"> </w:t>
      </w:r>
      <w:r w:rsidR="0030098C">
        <w:rPr>
          <w:b/>
        </w:rPr>
        <w:t>Ответ. ________________________________________________________</w:t>
      </w:r>
    </w:p>
    <w:p w:rsidR="004B378B" w:rsidRDefault="000D523C">
      <w:pPr>
        <w:spacing w:line="240" w:lineRule="auto"/>
        <w:ind w:left="1" w:right="0" w:firstLine="0"/>
        <w:jc w:val="left"/>
      </w:pPr>
      <w:r>
        <w:tab/>
        <w:t xml:space="preserve"> </w:t>
      </w:r>
    </w:p>
    <w:p w:rsidR="004B378B" w:rsidRDefault="000D523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Назовите ручные резьбонарезные инструменты и приспособления, применяемые для нарезания внутренней резьбы в латунной гайке. </w:t>
      </w:r>
    </w:p>
    <w:p w:rsidR="0030098C" w:rsidRPr="0030098C" w:rsidRDefault="0030098C" w:rsidP="0030098C">
      <w:pPr>
        <w:ind w:left="9" w:firstLine="0"/>
        <w:rPr>
          <w:b/>
        </w:rPr>
      </w:pPr>
      <w:r w:rsidRPr="0030098C">
        <w:rPr>
          <w:b/>
        </w:rPr>
        <w:t>Ответ.</w:t>
      </w:r>
      <w:r>
        <w:rPr>
          <w:b/>
        </w:rPr>
        <w:t>_________________________________________________________________________________________________________________________________________________________________________________________________________</w:t>
      </w:r>
    </w:p>
    <w:p w:rsidR="004B378B" w:rsidRDefault="000D523C">
      <w:pPr>
        <w:spacing w:after="5" w:line="240" w:lineRule="auto"/>
        <w:ind w:left="1" w:right="0" w:firstLine="0"/>
        <w:jc w:val="left"/>
      </w:pPr>
      <w:r>
        <w:rPr>
          <w:b/>
        </w:rPr>
        <w:t xml:space="preserve"> </w:t>
      </w:r>
    </w:p>
    <w:p w:rsidR="004B378B" w:rsidRDefault="000D523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Сплав Ст3 содержит вредные примеси фосфора и серы. В составе данного сплава допускается не более 0,05 % серы и 0,04 % фосфора. Дайте общее верное название данного сплава и укажите свойство сплава, которое значительно ухудшается при превышении допусков по сере. </w:t>
      </w:r>
    </w:p>
    <w:p w:rsidR="0030098C" w:rsidRPr="0030098C" w:rsidRDefault="0030098C" w:rsidP="0030098C">
      <w:pPr>
        <w:ind w:left="9" w:firstLine="0"/>
        <w:rPr>
          <w:b/>
        </w:rPr>
      </w:pPr>
      <w:r w:rsidRPr="0030098C">
        <w:rPr>
          <w:b/>
        </w:rPr>
        <w:t>Ответ.</w:t>
      </w:r>
      <w:r>
        <w:rPr>
          <w:b/>
        </w:rPr>
        <w:t>___________________________________________________________</w:t>
      </w:r>
    </w:p>
    <w:p w:rsidR="004B378B" w:rsidRDefault="000D523C">
      <w:pPr>
        <w:spacing w:after="19" w:line="240" w:lineRule="auto"/>
        <w:ind w:left="1" w:right="0" w:firstLine="0"/>
        <w:jc w:val="left"/>
      </w:pPr>
      <w:r>
        <w:t xml:space="preserve"> </w:t>
      </w:r>
    </w:p>
    <w:p w:rsidR="004B378B" w:rsidRDefault="000D523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Точение деревянных цилиндрических заготовок на школьных токарных деревообрабатывающих станках требует предварительной разработки технологии изготовления изделия и подготовки инструмента. Какой из известных вам инструментов вы примените для чернового точения заготовки из бука? Дайте верное название данному инструменту. </w:t>
      </w:r>
    </w:p>
    <w:p w:rsidR="00925F83" w:rsidRDefault="000D523C" w:rsidP="00925F83">
      <w:pPr>
        <w:spacing w:after="2" w:line="276" w:lineRule="auto"/>
        <w:ind w:left="1" w:right="0" w:firstLine="0"/>
        <w:jc w:val="left"/>
      </w:pPr>
      <w:r>
        <w:t xml:space="preserve"> </w:t>
      </w:r>
      <w:r w:rsidR="00925F83">
        <w:rPr>
          <w:b/>
        </w:rPr>
        <w:t xml:space="preserve">Ответ. </w:t>
      </w:r>
    </w:p>
    <w:p w:rsidR="004B378B" w:rsidRDefault="00925F83">
      <w:pPr>
        <w:spacing w:after="23" w:line="240" w:lineRule="auto"/>
        <w:ind w:left="0" w:right="0" w:firstLine="0"/>
        <w:jc w:val="left"/>
      </w:pPr>
      <w:r>
        <w:t>_____________________________________________________________________</w:t>
      </w:r>
    </w:p>
    <w:p w:rsidR="004B378B" w:rsidRDefault="000D523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На представленном ниже изображении XIX века в достаточно ироничной форме показано, как изобретение нового механизма для токарного станка не только смогло во многом повысить производительность труда и точность изготовления изделия, но и значительно облегчило физические усилия, прикладываемые токарем при точении деталей. Назовите данный механизм. </w:t>
      </w:r>
    </w:p>
    <w:p w:rsidR="004B378B" w:rsidRDefault="000D523C">
      <w:pPr>
        <w:spacing w:line="240" w:lineRule="auto"/>
        <w:ind w:left="0" w:right="951" w:firstLine="0"/>
        <w:jc w:val="right"/>
      </w:pPr>
      <w:r>
        <w:rPr>
          <w:rFonts w:ascii="Calibri" w:eastAsia="Calibri" w:hAnsi="Calibri" w:cs="Calibri"/>
          <w:noProof/>
          <w:position w:val="1"/>
          <w:sz w:val="22"/>
        </w:rPr>
        <w:lastRenderedPageBreak/>
        <w:drawing>
          <wp:inline distT="0" distB="0" distL="0" distR="0">
            <wp:extent cx="4889500" cy="2876550"/>
            <wp:effectExtent l="0" t="0" r="0" b="0"/>
            <wp:docPr id="11679" name="Picture 116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9" name="Picture 1167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8950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925F83" w:rsidRDefault="000D523C" w:rsidP="00925F83">
      <w:pPr>
        <w:spacing w:after="2" w:line="276" w:lineRule="auto"/>
        <w:ind w:left="1" w:right="0" w:firstLine="0"/>
        <w:jc w:val="left"/>
      </w:pPr>
      <w:r>
        <w:rPr>
          <w:b/>
        </w:rPr>
        <w:t xml:space="preserve"> </w:t>
      </w:r>
      <w:r w:rsidR="00925F83">
        <w:rPr>
          <w:b/>
        </w:rPr>
        <w:t>Ответ. _____________________________________________________________</w:t>
      </w:r>
    </w:p>
    <w:p w:rsidR="004B378B" w:rsidRDefault="004B378B" w:rsidP="00925F83">
      <w:pPr>
        <w:spacing w:after="3" w:line="240" w:lineRule="auto"/>
        <w:ind w:left="0" w:right="0" w:firstLine="0"/>
        <w:jc w:val="left"/>
      </w:pPr>
    </w:p>
    <w:p w:rsidR="004B378B" w:rsidRDefault="000D523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Какие технологические ручные инструменты позволяют производить процесс пиления древесины без образования отходов обработки – опилок?</w:t>
      </w:r>
      <w:r w:rsidRPr="00925F83">
        <w:rPr>
          <w:b/>
        </w:rPr>
        <w:t xml:space="preserve"> </w:t>
      </w:r>
      <w:r w:rsidR="00925F83" w:rsidRPr="00925F83">
        <w:rPr>
          <w:b/>
        </w:rPr>
        <w:t>Ответ</w:t>
      </w:r>
      <w:r w:rsidR="00925F83">
        <w:t>___________________________________________________</w:t>
      </w:r>
    </w:p>
    <w:p w:rsidR="004B378B" w:rsidRDefault="000D523C">
      <w:pPr>
        <w:ind w:left="579"/>
      </w:pPr>
      <w:r>
        <w:t xml:space="preserve">а) столярные ножовки </w:t>
      </w:r>
    </w:p>
    <w:p w:rsidR="004B378B" w:rsidRDefault="000D523C">
      <w:pPr>
        <w:ind w:left="579"/>
      </w:pPr>
      <w:r>
        <w:t xml:space="preserve">б) лучковые пилы </w:t>
      </w:r>
    </w:p>
    <w:p w:rsidR="004B378B" w:rsidRDefault="000D523C">
      <w:pPr>
        <w:ind w:left="579"/>
      </w:pPr>
      <w:r>
        <w:t xml:space="preserve">в) двуручные пилы </w:t>
      </w:r>
    </w:p>
    <w:p w:rsidR="004B378B" w:rsidRDefault="000D523C">
      <w:pPr>
        <w:ind w:left="579"/>
      </w:pPr>
      <w:r>
        <w:t xml:space="preserve">г) таких ручных инструментов не существует </w:t>
      </w:r>
    </w:p>
    <w:p w:rsidR="004B378B" w:rsidRDefault="000D523C">
      <w:pPr>
        <w:spacing w:line="240" w:lineRule="auto"/>
        <w:ind w:left="0" w:right="0" w:firstLine="0"/>
        <w:jc w:val="left"/>
      </w:pPr>
      <w:r>
        <w:t xml:space="preserve"> </w:t>
      </w:r>
      <w:r>
        <w:tab/>
        <w:t xml:space="preserve"> </w:t>
      </w:r>
    </w:p>
    <w:p w:rsidR="004B378B" w:rsidRDefault="00925F83">
      <w:pPr>
        <w:numPr>
          <w:ilvl w:val="0"/>
          <w:numId w:val="1"/>
        </w:numPr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3B2ADFAA" wp14:editId="76D3504D">
            <wp:simplePos x="0" y="0"/>
            <wp:positionH relativeFrom="column">
              <wp:posOffset>4250690</wp:posOffset>
            </wp:positionH>
            <wp:positionV relativeFrom="paragraph">
              <wp:posOffset>91440</wp:posOffset>
            </wp:positionV>
            <wp:extent cx="2136775" cy="1717675"/>
            <wp:effectExtent l="0" t="0" r="0" b="0"/>
            <wp:wrapSquare wrapText="bothSides"/>
            <wp:docPr id="11753" name="Picture 117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3" name="Picture 1175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36775" cy="171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D523C">
        <w:rPr>
          <w:b/>
        </w:rPr>
        <w:t>(1 балл)</w:t>
      </w:r>
      <w:r w:rsidR="000D523C">
        <w:t xml:space="preserve"> На изображении представлен фрагмент лезвия рубанка с зубчатой кромкой режущей части. Определите одно из возможных назначений рубанка с таким лезвием. Дайте точное название рубанку, в который устанавливается лезвие данной формы. </w:t>
      </w:r>
    </w:p>
    <w:p w:rsidR="004B378B" w:rsidRDefault="000D523C">
      <w:pPr>
        <w:spacing w:line="240" w:lineRule="auto"/>
        <w:ind w:left="1" w:right="71" w:firstLine="0"/>
        <w:jc w:val="left"/>
      </w:pPr>
      <w:r>
        <w:t xml:space="preserve"> </w:t>
      </w:r>
    </w:p>
    <w:p w:rsidR="00925F83" w:rsidRDefault="000D523C" w:rsidP="00925F83">
      <w:pPr>
        <w:spacing w:after="2" w:line="276" w:lineRule="auto"/>
        <w:ind w:left="1" w:right="0" w:firstLine="0"/>
        <w:jc w:val="left"/>
      </w:pPr>
      <w:r>
        <w:t xml:space="preserve"> </w:t>
      </w:r>
      <w:r w:rsidR="00925F83">
        <w:rPr>
          <w:b/>
        </w:rPr>
        <w:t xml:space="preserve">Ответ. </w:t>
      </w:r>
    </w:p>
    <w:p w:rsidR="004B378B" w:rsidRDefault="00925F83">
      <w:pPr>
        <w:spacing w:line="240" w:lineRule="auto"/>
        <w:ind w:left="1" w:right="71" w:firstLine="0"/>
        <w:jc w:val="left"/>
      </w:pPr>
      <w:r>
        <w:t>____________________________________________________________________________________________________________________________________________________________________________________________________________</w:t>
      </w:r>
    </w:p>
    <w:p w:rsidR="004B378B" w:rsidRDefault="000D523C">
      <w:pPr>
        <w:spacing w:after="81" w:line="240" w:lineRule="auto"/>
        <w:ind w:left="1" w:right="0" w:firstLine="0"/>
        <w:rPr>
          <w:b/>
        </w:rPr>
      </w:pPr>
      <w:r>
        <w:t xml:space="preserve"> </w:t>
      </w:r>
      <w:r>
        <w:rPr>
          <w:b/>
        </w:rPr>
        <w:t xml:space="preserve"> </w:t>
      </w:r>
    </w:p>
    <w:p w:rsidR="00925F83" w:rsidRDefault="00925F83">
      <w:pPr>
        <w:spacing w:after="81" w:line="240" w:lineRule="auto"/>
        <w:ind w:left="1" w:right="0" w:firstLine="0"/>
        <w:rPr>
          <w:b/>
        </w:rPr>
      </w:pPr>
    </w:p>
    <w:p w:rsidR="00925F83" w:rsidRDefault="00925F83">
      <w:pPr>
        <w:spacing w:after="81" w:line="240" w:lineRule="auto"/>
        <w:ind w:left="1" w:right="0" w:firstLine="0"/>
      </w:pPr>
    </w:p>
    <w:p w:rsidR="004B378B" w:rsidRDefault="000D523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На представленном изображении показаны конструктивные особенности одного из видов подшипников, применяемых в машиностроении. Определите вид данного подшипника. </w:t>
      </w:r>
    </w:p>
    <w:p w:rsidR="004B378B" w:rsidRDefault="000D523C">
      <w:pPr>
        <w:spacing w:line="240" w:lineRule="auto"/>
        <w:ind w:left="1" w:right="1572" w:firstLine="0"/>
        <w:jc w:val="left"/>
      </w:pPr>
      <w:r>
        <w:lastRenderedPageBreak/>
        <w:t xml:space="preserve"> </w:t>
      </w:r>
    </w:p>
    <w:p w:rsidR="004B378B" w:rsidRDefault="000D523C">
      <w:pPr>
        <w:spacing w:line="240" w:lineRule="auto"/>
        <w:ind w:left="0" w:right="1510" w:firstLine="0"/>
        <w:jc w:val="right"/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4194175" cy="2682875"/>
            <wp:effectExtent l="0" t="0" r="0" b="0"/>
            <wp:docPr id="11754" name="Picture 117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4" name="Picture 11754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94175" cy="268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925F83" w:rsidRDefault="000D523C" w:rsidP="00925F83">
      <w:pPr>
        <w:spacing w:after="2" w:line="276" w:lineRule="auto"/>
        <w:ind w:left="1" w:right="0" w:firstLine="0"/>
        <w:jc w:val="left"/>
      </w:pPr>
      <w:r>
        <w:rPr>
          <w:i/>
        </w:rPr>
        <w:t xml:space="preserve"> </w:t>
      </w:r>
      <w:r w:rsidR="00925F83">
        <w:rPr>
          <w:b/>
        </w:rPr>
        <w:t xml:space="preserve">Ответ. </w:t>
      </w:r>
    </w:p>
    <w:p w:rsidR="004B378B" w:rsidRDefault="00925F83">
      <w:pPr>
        <w:spacing w:after="19" w:line="240" w:lineRule="auto"/>
        <w:ind w:left="1" w:right="1572" w:firstLine="0"/>
        <w:jc w:val="left"/>
      </w:pPr>
      <w:r>
        <w:t>__________________________________________________________</w:t>
      </w:r>
    </w:p>
    <w:p w:rsidR="004B378B" w:rsidRDefault="000D523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Определите основное отличие резьб, обозначенных следующим образом: М8×1.5-LH и М8×1.5. </w:t>
      </w:r>
    </w:p>
    <w:p w:rsidR="00925F83" w:rsidRDefault="000D523C" w:rsidP="00925F83">
      <w:pPr>
        <w:spacing w:after="2" w:line="276" w:lineRule="auto"/>
        <w:ind w:left="1" w:right="0" w:firstLine="0"/>
        <w:jc w:val="left"/>
      </w:pPr>
      <w:r>
        <w:rPr>
          <w:b/>
        </w:rPr>
        <w:t xml:space="preserve"> </w:t>
      </w:r>
      <w:r w:rsidR="00925F83">
        <w:rPr>
          <w:b/>
        </w:rPr>
        <w:t>Ответ. __________________________________________________________________________________________________________________________________________</w:t>
      </w:r>
    </w:p>
    <w:p w:rsidR="004B378B" w:rsidRDefault="004B378B">
      <w:pPr>
        <w:spacing w:after="3" w:line="240" w:lineRule="auto"/>
        <w:ind w:left="0" w:right="0" w:firstLine="0"/>
        <w:jc w:val="left"/>
      </w:pPr>
    </w:p>
    <w:p w:rsidR="004B378B" w:rsidRDefault="000D523C">
      <w:pPr>
        <w:numPr>
          <w:ilvl w:val="0"/>
          <w:numId w:val="1"/>
        </w:numPr>
      </w:pPr>
      <w:r>
        <w:rPr>
          <w:b/>
        </w:rPr>
        <w:t>(1 балл)</w:t>
      </w:r>
      <w:r>
        <w:t xml:space="preserve"> Назовите тип токарного резца, показанного на изображении и предназначенного для выполнения технологических операций на токарновинторезных станках. </w:t>
      </w:r>
    </w:p>
    <w:p w:rsidR="004B378B" w:rsidRDefault="000D523C">
      <w:pPr>
        <w:spacing w:line="240" w:lineRule="auto"/>
        <w:ind w:left="0" w:right="2866" w:firstLine="0"/>
        <w:jc w:val="left"/>
      </w:pPr>
      <w:r>
        <w:t xml:space="preserve"> </w:t>
      </w:r>
    </w:p>
    <w:p w:rsidR="00925F83" w:rsidRDefault="000D523C" w:rsidP="00925F83">
      <w:pPr>
        <w:spacing w:after="2" w:line="276" w:lineRule="auto"/>
        <w:ind w:left="1" w:right="0" w:firstLine="0"/>
        <w:jc w:val="left"/>
      </w:pPr>
      <w:r>
        <w:rPr>
          <w:rFonts w:ascii="Calibri" w:eastAsia="Calibri" w:hAnsi="Calibri" w:cs="Calibri"/>
          <w:noProof/>
          <w:sz w:val="22"/>
        </w:rPr>
        <w:drawing>
          <wp:inline distT="0" distB="0" distL="0" distR="0">
            <wp:extent cx="2549525" cy="1508125"/>
            <wp:effectExtent l="0" t="0" r="0" b="0"/>
            <wp:docPr id="11755" name="Picture 117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5" name="Picture 1175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9525" cy="150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 w:rsidR="00925F83">
        <w:rPr>
          <w:b/>
        </w:rPr>
        <w:t>Ответ. _____________________________________________________________________</w:t>
      </w:r>
    </w:p>
    <w:p w:rsidR="004B378B" w:rsidRDefault="000D523C">
      <w:pPr>
        <w:spacing w:line="216" w:lineRule="auto"/>
        <w:ind w:left="0" w:right="2811" w:firstLine="2838"/>
        <w:jc w:val="left"/>
      </w:pPr>
      <w:r>
        <w:rPr>
          <w:b/>
        </w:rPr>
        <w:tab/>
        <w:t xml:space="preserve"> </w:t>
      </w:r>
    </w:p>
    <w:p w:rsidR="004B378B" w:rsidRDefault="000D523C">
      <w:pPr>
        <w:numPr>
          <w:ilvl w:val="0"/>
          <w:numId w:val="1"/>
        </w:numPr>
      </w:pPr>
      <w:r>
        <w:rPr>
          <w:b/>
        </w:rPr>
        <w:t>(2 балла)</w:t>
      </w:r>
      <w:r>
        <w:t xml:space="preserve"> Изобразите принципиальную электрическую схему подключения трёх синих светодиодов с рабочим напряжением 1,5 В. Источником энергии является аккумулятор с выходным напряжением 4,5 В. Продумайте схему таким образом, чтобы каждый из светодиодов можно было включить отдельным выключателем.  </w:t>
      </w:r>
    </w:p>
    <w:p w:rsidR="00925F83" w:rsidRDefault="000D523C" w:rsidP="00925F83">
      <w:pPr>
        <w:spacing w:after="2" w:line="276" w:lineRule="auto"/>
        <w:ind w:left="1" w:right="0" w:firstLine="0"/>
        <w:jc w:val="left"/>
      </w:pPr>
      <w:r>
        <w:rPr>
          <w:b/>
        </w:rPr>
        <w:lastRenderedPageBreak/>
        <w:t xml:space="preserve"> </w:t>
      </w:r>
      <w:r w:rsidR="00925F83">
        <w:rPr>
          <w:b/>
        </w:rPr>
        <w:t>Ответ. _______________________________________________________________________________________________________________________________________________________________________________________________________________</w:t>
      </w:r>
    </w:p>
    <w:p w:rsidR="004B378B" w:rsidRDefault="004B378B">
      <w:pPr>
        <w:spacing w:after="4" w:line="240" w:lineRule="auto"/>
        <w:ind w:left="1" w:right="0" w:firstLine="0"/>
        <w:jc w:val="left"/>
      </w:pPr>
    </w:p>
    <w:p w:rsidR="004B378B" w:rsidRDefault="000D523C">
      <w:pPr>
        <w:numPr>
          <w:ilvl w:val="0"/>
          <w:numId w:val="1"/>
        </w:numPr>
      </w:pPr>
      <w:r>
        <w:rPr>
          <w:b/>
        </w:rPr>
        <w:t>(2 балла)</w:t>
      </w:r>
      <w:r>
        <w:t xml:space="preserve"> По словесному описанию выполните эскиз детали, изобразите все необходимые для изготовления детали размеры. Деталь – бронзовая цилиндрическая опора диаметром 30 мм и длиной 70 мм. От одного торца детали к другому просверлено сквозное отверстие диаметром 13 мм, центр которого совпадает с осевой линией опоры. </w:t>
      </w:r>
    </w:p>
    <w:p w:rsidR="00925F83" w:rsidRDefault="000D523C" w:rsidP="00925F83">
      <w:pPr>
        <w:spacing w:after="2" w:line="276" w:lineRule="auto"/>
        <w:ind w:left="1" w:right="0" w:firstLine="0"/>
        <w:jc w:val="left"/>
      </w:pPr>
      <w:r>
        <w:rPr>
          <w:b/>
        </w:rPr>
        <w:t xml:space="preserve"> </w:t>
      </w:r>
      <w:r w:rsidR="00925F83">
        <w:rPr>
          <w:b/>
        </w:rPr>
        <w:t>Ответ. _______________________________________________________________________________________________________________________________________________________________________________________________________________</w:t>
      </w:r>
    </w:p>
    <w:p w:rsidR="004B378B" w:rsidRDefault="004B378B">
      <w:pPr>
        <w:spacing w:line="240" w:lineRule="auto"/>
        <w:ind w:left="1" w:right="79" w:firstLine="0"/>
        <w:jc w:val="left"/>
      </w:pPr>
    </w:p>
    <w:p w:rsidR="004B378B" w:rsidRDefault="004B378B">
      <w:pPr>
        <w:spacing w:line="240" w:lineRule="auto"/>
        <w:ind w:left="1" w:right="0" w:firstLine="0"/>
        <w:jc w:val="left"/>
      </w:pPr>
    </w:p>
    <w:p w:rsidR="004B378B" w:rsidRDefault="00925F83" w:rsidP="00925F83">
      <w:pPr>
        <w:numPr>
          <w:ilvl w:val="0"/>
          <w:numId w:val="1"/>
        </w:numPr>
        <w:spacing w:line="234" w:lineRule="auto"/>
      </w:pPr>
      <w:r>
        <w:rPr>
          <w:b/>
        </w:rPr>
        <w:t>Творческое задание</w:t>
      </w:r>
      <w:r w:rsidR="00045EBF">
        <w:rPr>
          <w:b/>
        </w:rPr>
        <w:t xml:space="preserve"> (10</w:t>
      </w:r>
      <w:r w:rsidR="000D523C">
        <w:rPr>
          <w:b/>
        </w:rPr>
        <w:t xml:space="preserve"> баллов)</w:t>
      </w:r>
      <w:r w:rsidR="000D523C">
        <w:t xml:space="preserve"> Вам </w:t>
      </w:r>
      <w:r w:rsidR="000D523C">
        <w:tab/>
        <w:t xml:space="preserve">необходимо </w:t>
      </w:r>
      <w:r w:rsidR="000D523C">
        <w:tab/>
        <w:t xml:space="preserve">спроектировать процесс изготовления изделия «Шахматная фигура – слон». Требуется обосновать выбор материалов, формы, </w:t>
      </w:r>
      <w:r w:rsidR="000D523C">
        <w:tab/>
        <w:t xml:space="preserve">технологии </w:t>
      </w:r>
      <w:r w:rsidR="000D523C">
        <w:tab/>
        <w:t xml:space="preserve">изготовления, </w:t>
      </w:r>
      <w:r w:rsidR="000D523C">
        <w:tab/>
        <w:t xml:space="preserve">возможность художественной </w:t>
      </w:r>
      <w:r w:rsidR="000D523C">
        <w:tab/>
        <w:t xml:space="preserve">отделки, </w:t>
      </w:r>
      <w:r w:rsidR="000D523C">
        <w:tab/>
        <w:t xml:space="preserve">выполнить </w:t>
      </w:r>
      <w:r w:rsidR="000D523C">
        <w:tab/>
        <w:t xml:space="preserve">эскиз </w:t>
      </w:r>
      <w:r w:rsidR="000D523C">
        <w:tab/>
        <w:t xml:space="preserve">с простановкой выбранных Вами размеров. Задание выполните в таблице на бланке работы. </w:t>
      </w:r>
    </w:p>
    <w:p w:rsidR="004B378B" w:rsidRDefault="000D523C" w:rsidP="00925F83">
      <w:pPr>
        <w:spacing w:line="240" w:lineRule="auto"/>
        <w:ind w:left="1" w:right="68" w:firstLine="0"/>
      </w:pPr>
      <w:r>
        <w:t xml:space="preserve"> </w:t>
      </w: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Default="00984F5F" w:rsidP="00984F5F">
      <w:pPr>
        <w:jc w:val="center"/>
      </w:pPr>
    </w:p>
    <w:p w:rsidR="00984F5F" w:rsidRPr="00984F5F" w:rsidRDefault="000D523C" w:rsidP="00984F5F">
      <w:pPr>
        <w:jc w:val="center"/>
      </w:pPr>
      <w:r>
        <w:lastRenderedPageBreak/>
        <w:t xml:space="preserve"> </w:t>
      </w:r>
      <w:r w:rsidR="00984F5F" w:rsidRPr="00984F5F">
        <w:rPr>
          <w:b/>
        </w:rPr>
        <w:t>Творческое задание</w:t>
      </w:r>
    </w:p>
    <w:p w:rsidR="00984F5F" w:rsidRPr="00984F5F" w:rsidRDefault="00984F5F" w:rsidP="00984F5F">
      <w:pPr>
        <w:spacing w:after="51" w:line="235" w:lineRule="auto"/>
        <w:ind w:left="-3" w:right="0"/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9480"/>
      </w:tblGrid>
      <w:tr w:rsidR="00984F5F" w:rsidRPr="00984F5F" w:rsidTr="00984F5F">
        <w:tc>
          <w:tcPr>
            <w:tcW w:w="9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  <w:r w:rsidRPr="00984F5F">
              <w:rPr>
                <w:b/>
              </w:rPr>
              <w:t>Эскиз</w:t>
            </w: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</w:tc>
      </w:tr>
      <w:tr w:rsidR="00984F5F" w:rsidRPr="00984F5F" w:rsidTr="00984F5F">
        <w:tc>
          <w:tcPr>
            <w:tcW w:w="9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  <w:r w:rsidRPr="00984F5F">
              <w:rPr>
                <w:b/>
              </w:rPr>
              <w:t>Технология</w:t>
            </w:r>
            <w:r w:rsidRPr="00984F5F">
              <w:t xml:space="preserve"> </w:t>
            </w:r>
            <w:r>
              <w:t>изготовления</w:t>
            </w:r>
            <w:bookmarkStart w:id="0" w:name="_GoBack"/>
            <w:bookmarkEnd w:id="0"/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4" w:line="232" w:lineRule="auto"/>
              <w:ind w:left="0" w:right="910" w:firstLine="0"/>
              <w:jc w:val="left"/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</w:tc>
      </w:tr>
      <w:tr w:rsidR="00984F5F" w:rsidRPr="00984F5F" w:rsidTr="00984F5F">
        <w:tc>
          <w:tcPr>
            <w:tcW w:w="9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  <w:r w:rsidRPr="00984F5F">
              <w:rPr>
                <w:b/>
              </w:rPr>
              <w:lastRenderedPageBreak/>
              <w:t xml:space="preserve">Обоснование выбора формы </w:t>
            </w: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</w:tc>
      </w:tr>
      <w:tr w:rsidR="00984F5F" w:rsidRPr="00984F5F" w:rsidTr="00984F5F">
        <w:tc>
          <w:tcPr>
            <w:tcW w:w="9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  <w:r w:rsidRPr="00984F5F">
              <w:rPr>
                <w:b/>
              </w:rPr>
              <w:t>Обоснование выбора материала</w:t>
            </w: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</w:tc>
      </w:tr>
      <w:tr w:rsidR="00984F5F" w:rsidRPr="00984F5F" w:rsidTr="00984F5F">
        <w:tc>
          <w:tcPr>
            <w:tcW w:w="9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  <w:r w:rsidRPr="00984F5F">
              <w:rPr>
                <w:b/>
              </w:rPr>
              <w:t>Обоснование выбора отделки</w:t>
            </w: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  <w:p w:rsidR="00984F5F" w:rsidRPr="00984F5F" w:rsidRDefault="00984F5F" w:rsidP="00984F5F">
            <w:pPr>
              <w:spacing w:after="40" w:line="230" w:lineRule="auto"/>
              <w:ind w:left="0" w:right="820" w:firstLine="0"/>
              <w:jc w:val="left"/>
              <w:rPr>
                <w:b/>
              </w:rPr>
            </w:pPr>
          </w:p>
        </w:tc>
      </w:tr>
    </w:tbl>
    <w:p w:rsidR="004B378B" w:rsidRDefault="004B378B" w:rsidP="00925F83">
      <w:pPr>
        <w:spacing w:line="240" w:lineRule="auto"/>
        <w:ind w:left="1" w:right="68" w:firstLine="0"/>
      </w:pPr>
    </w:p>
    <w:p w:rsidR="004B378B" w:rsidRDefault="000D523C" w:rsidP="00925F83">
      <w:pPr>
        <w:spacing w:line="240" w:lineRule="auto"/>
        <w:ind w:left="1" w:right="68" w:firstLine="0"/>
      </w:pPr>
      <w:r>
        <w:t xml:space="preserve"> </w:t>
      </w:r>
    </w:p>
    <w:p w:rsidR="004B378B" w:rsidRDefault="000D523C">
      <w:pPr>
        <w:spacing w:line="240" w:lineRule="auto"/>
        <w:ind w:left="1" w:right="68" w:firstLine="0"/>
        <w:jc w:val="left"/>
      </w:pPr>
      <w:r>
        <w:t xml:space="preserve"> </w:t>
      </w:r>
    </w:p>
    <w:p w:rsidR="004B378B" w:rsidRDefault="000D523C">
      <w:pPr>
        <w:spacing w:line="240" w:lineRule="auto"/>
        <w:ind w:left="1" w:right="68" w:firstLine="0"/>
        <w:jc w:val="left"/>
      </w:pPr>
      <w:r>
        <w:t xml:space="preserve"> </w:t>
      </w:r>
    </w:p>
    <w:p w:rsidR="004B378B" w:rsidRDefault="000D523C">
      <w:pPr>
        <w:spacing w:line="240" w:lineRule="auto"/>
        <w:ind w:left="1" w:right="68" w:firstLine="0"/>
        <w:jc w:val="left"/>
      </w:pPr>
      <w:r>
        <w:t xml:space="preserve"> </w:t>
      </w:r>
    </w:p>
    <w:p w:rsidR="00925F83" w:rsidRDefault="00925F83">
      <w:pPr>
        <w:spacing w:line="240" w:lineRule="auto"/>
        <w:ind w:left="1" w:right="68" w:firstLine="0"/>
        <w:jc w:val="left"/>
      </w:pPr>
    </w:p>
    <w:p w:rsidR="00925F83" w:rsidRDefault="00925F83">
      <w:pPr>
        <w:spacing w:line="240" w:lineRule="auto"/>
        <w:ind w:left="1" w:right="68" w:firstLine="0"/>
        <w:jc w:val="left"/>
      </w:pPr>
    </w:p>
    <w:p w:rsidR="00925F83" w:rsidRDefault="00925F83">
      <w:pPr>
        <w:spacing w:line="240" w:lineRule="auto"/>
        <w:ind w:left="1" w:right="68" w:firstLine="0"/>
        <w:jc w:val="left"/>
      </w:pPr>
    </w:p>
    <w:p w:rsidR="00925F83" w:rsidRDefault="00925F83">
      <w:pPr>
        <w:spacing w:line="240" w:lineRule="auto"/>
        <w:ind w:left="1" w:right="68" w:firstLine="0"/>
        <w:jc w:val="left"/>
      </w:pPr>
    </w:p>
    <w:p w:rsidR="00925F83" w:rsidRDefault="00925F83">
      <w:pPr>
        <w:spacing w:line="240" w:lineRule="auto"/>
        <w:ind w:left="1" w:right="68" w:firstLine="0"/>
        <w:jc w:val="left"/>
      </w:pPr>
    </w:p>
    <w:p w:rsidR="00925F83" w:rsidRDefault="00925F83">
      <w:pPr>
        <w:spacing w:line="240" w:lineRule="auto"/>
        <w:ind w:left="1" w:right="68" w:firstLine="0"/>
        <w:jc w:val="left"/>
      </w:pPr>
    </w:p>
    <w:p w:rsidR="00925F83" w:rsidRDefault="00925F83">
      <w:pPr>
        <w:spacing w:line="240" w:lineRule="auto"/>
        <w:ind w:left="1" w:right="68" w:firstLine="0"/>
        <w:jc w:val="left"/>
      </w:pPr>
    </w:p>
    <w:p w:rsidR="00925F83" w:rsidRDefault="00925F83">
      <w:pPr>
        <w:spacing w:line="240" w:lineRule="auto"/>
        <w:ind w:left="1" w:right="68" w:firstLine="0"/>
        <w:jc w:val="left"/>
      </w:pPr>
    </w:p>
    <w:p w:rsidR="00925F83" w:rsidRDefault="00925F83">
      <w:pPr>
        <w:spacing w:line="240" w:lineRule="auto"/>
        <w:ind w:left="1" w:right="68" w:firstLine="0"/>
        <w:jc w:val="left"/>
      </w:pPr>
    </w:p>
    <w:p w:rsidR="00925F83" w:rsidRDefault="00925F83">
      <w:pPr>
        <w:spacing w:line="240" w:lineRule="auto"/>
        <w:ind w:left="1" w:right="68" w:firstLine="0"/>
        <w:jc w:val="left"/>
      </w:pPr>
    </w:p>
    <w:p w:rsidR="00925F83" w:rsidRDefault="00925F83">
      <w:pPr>
        <w:spacing w:line="240" w:lineRule="auto"/>
        <w:ind w:left="1" w:right="68" w:firstLine="0"/>
        <w:jc w:val="left"/>
      </w:pPr>
    </w:p>
    <w:p w:rsidR="00925F83" w:rsidRDefault="00925F83">
      <w:pPr>
        <w:spacing w:line="240" w:lineRule="auto"/>
        <w:ind w:left="1" w:right="68" w:firstLine="0"/>
        <w:jc w:val="left"/>
      </w:pPr>
    </w:p>
    <w:p w:rsidR="00925F83" w:rsidRDefault="00925F83">
      <w:pPr>
        <w:spacing w:line="240" w:lineRule="auto"/>
        <w:ind w:left="1" w:right="68" w:firstLine="0"/>
        <w:jc w:val="left"/>
      </w:pPr>
    </w:p>
    <w:p w:rsidR="00925F83" w:rsidRDefault="00925F83">
      <w:pPr>
        <w:spacing w:line="240" w:lineRule="auto"/>
        <w:ind w:left="1" w:right="68" w:firstLine="0"/>
        <w:jc w:val="left"/>
      </w:pPr>
    </w:p>
    <w:p w:rsidR="00925F83" w:rsidRDefault="00925F83" w:rsidP="00925F83">
      <w:pPr>
        <w:spacing w:line="240" w:lineRule="auto"/>
        <w:ind w:left="1" w:right="68" w:firstLine="0"/>
        <w:jc w:val="center"/>
      </w:pPr>
    </w:p>
    <w:p w:rsidR="004B378B" w:rsidRDefault="00925F83" w:rsidP="00925F83">
      <w:pPr>
        <w:spacing w:line="240" w:lineRule="auto"/>
        <w:ind w:left="1" w:right="68" w:firstLine="0"/>
        <w:jc w:val="center"/>
      </w:pPr>
      <w:r>
        <w:rPr>
          <w:b/>
        </w:rPr>
        <w:t>Творческое задание</w:t>
      </w:r>
    </w:p>
    <w:p w:rsidR="004B378B" w:rsidRDefault="000D523C">
      <w:pPr>
        <w:spacing w:line="240" w:lineRule="auto"/>
        <w:ind w:left="1" w:right="68" w:firstLine="0"/>
        <w:jc w:val="left"/>
      </w:pPr>
      <w:r>
        <w:t xml:space="preserve"> </w:t>
      </w:r>
    </w:p>
    <w:p w:rsidR="004B378B" w:rsidRDefault="000D523C">
      <w:pPr>
        <w:spacing w:after="86" w:line="240" w:lineRule="auto"/>
        <w:ind w:left="1" w:right="68" w:firstLine="0"/>
        <w:jc w:val="left"/>
      </w:pPr>
      <w:r>
        <w:t xml:space="preserve"> </w:t>
      </w:r>
    </w:p>
    <w:p w:rsidR="004B378B" w:rsidRDefault="000D523C">
      <w:pPr>
        <w:spacing w:after="108" w:line="240" w:lineRule="auto"/>
        <w:ind w:left="1" w:right="0" w:firstLine="0"/>
      </w:pPr>
      <w:r>
        <w:t xml:space="preserve">  </w:t>
      </w:r>
      <w:r>
        <w:rPr>
          <w:b/>
        </w:rPr>
        <w:t xml:space="preserve"> </w:t>
      </w:r>
    </w:p>
    <w:p w:rsidR="0030098C" w:rsidRDefault="000D523C" w:rsidP="0030098C">
      <w:pPr>
        <w:jc w:val="center"/>
        <w:rPr>
          <w:b/>
        </w:rPr>
      </w:pPr>
      <w:r>
        <w:rPr>
          <w:b/>
        </w:rPr>
        <w:t xml:space="preserve"> </w:t>
      </w:r>
    </w:p>
    <w:p w:rsidR="0030098C" w:rsidRDefault="0030098C" w:rsidP="0030098C">
      <w:pPr>
        <w:jc w:val="center"/>
        <w:rPr>
          <w:b/>
        </w:rPr>
      </w:pPr>
    </w:p>
    <w:p w:rsidR="0030098C" w:rsidRDefault="0030098C" w:rsidP="0030098C">
      <w:pPr>
        <w:jc w:val="center"/>
        <w:rPr>
          <w:b/>
        </w:rPr>
      </w:pPr>
    </w:p>
    <w:p w:rsidR="0030098C" w:rsidRDefault="0030098C" w:rsidP="0030098C">
      <w:pPr>
        <w:jc w:val="center"/>
        <w:rPr>
          <w:b/>
        </w:rPr>
      </w:pPr>
    </w:p>
    <w:p w:rsidR="0030098C" w:rsidRDefault="0030098C" w:rsidP="0030098C">
      <w:pPr>
        <w:jc w:val="center"/>
        <w:rPr>
          <w:b/>
        </w:rPr>
      </w:pPr>
    </w:p>
    <w:p w:rsidR="004B378B" w:rsidRDefault="004B378B">
      <w:pPr>
        <w:spacing w:line="240" w:lineRule="auto"/>
        <w:ind w:left="4821" w:right="0" w:firstLine="0"/>
        <w:jc w:val="left"/>
      </w:pPr>
    </w:p>
    <w:sectPr w:rsidR="004B378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10" w:h="16840"/>
      <w:pgMar w:top="1379" w:right="1070" w:bottom="1440" w:left="1129" w:header="720" w:footer="714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966D7" w:rsidRDefault="006966D7">
      <w:pPr>
        <w:spacing w:line="240" w:lineRule="auto"/>
      </w:pPr>
      <w:r>
        <w:separator/>
      </w:r>
    </w:p>
  </w:endnote>
  <w:endnote w:type="continuationSeparator" w:id="0">
    <w:p w:rsidR="006966D7" w:rsidRDefault="006966D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B378B" w:rsidRDefault="000D523C">
    <w:pPr>
      <w:spacing w:line="240" w:lineRule="auto"/>
      <w:ind w:left="0" w:righ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1</w:t>
    </w:r>
    <w:r>
      <w:rPr>
        <w:sz w:val="24"/>
      </w:rPr>
      <w:fldChar w:fldCharType="end"/>
    </w:r>
    <w:r>
      <w:rPr>
        <w:sz w:val="3"/>
        <w:vertAlign w:val="subscript"/>
      </w:rPr>
      <w:t xml:space="preserve"> </w:t>
    </w:r>
    <w:r>
      <w:rPr>
        <w:sz w:val="24"/>
      </w:rPr>
      <w:t xml:space="preserve">-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B378B" w:rsidRDefault="000D523C">
    <w:pPr>
      <w:spacing w:line="240" w:lineRule="auto"/>
      <w:ind w:left="0" w:righ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 w:rsidR="00984F5F" w:rsidRPr="00984F5F">
      <w:rPr>
        <w:noProof/>
        <w:sz w:val="24"/>
      </w:rPr>
      <w:t>7</w:t>
    </w:r>
    <w:r>
      <w:rPr>
        <w:sz w:val="24"/>
      </w:rPr>
      <w:fldChar w:fldCharType="end"/>
    </w:r>
    <w:r>
      <w:rPr>
        <w:sz w:val="3"/>
        <w:vertAlign w:val="subscript"/>
      </w:rPr>
      <w:t xml:space="preserve"> </w:t>
    </w:r>
    <w:r>
      <w:rPr>
        <w:sz w:val="24"/>
      </w:rPr>
      <w:t xml:space="preserve">-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B378B" w:rsidRDefault="000D523C">
    <w:pPr>
      <w:spacing w:line="240" w:lineRule="auto"/>
      <w:ind w:left="0" w:right="0" w:firstLine="0"/>
      <w:jc w:val="center"/>
    </w:pPr>
    <w:r>
      <w:rPr>
        <w:sz w:val="24"/>
      </w:rPr>
      <w:t>-</w:t>
    </w:r>
    <w:r>
      <w:fldChar w:fldCharType="begin"/>
    </w:r>
    <w:r>
      <w:instrText xml:space="preserve"> PAGE   \* MERGEFORMAT </w:instrText>
    </w:r>
    <w:r>
      <w:fldChar w:fldCharType="separate"/>
    </w:r>
    <w:r w:rsidR="00984F5F" w:rsidRPr="00984F5F">
      <w:rPr>
        <w:noProof/>
        <w:sz w:val="24"/>
      </w:rPr>
      <w:t>1</w:t>
    </w:r>
    <w:r>
      <w:rPr>
        <w:sz w:val="24"/>
      </w:rPr>
      <w:fldChar w:fldCharType="end"/>
    </w:r>
    <w:r>
      <w:rPr>
        <w:sz w:val="3"/>
        <w:vertAlign w:val="subscript"/>
      </w:rPr>
      <w:t xml:space="preserve"> </w:t>
    </w:r>
    <w:r>
      <w:rPr>
        <w:sz w:val="24"/>
      </w:rPr>
      <w:t xml:space="preserve">-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966D7" w:rsidRDefault="006966D7">
      <w:pPr>
        <w:spacing w:line="240" w:lineRule="auto"/>
      </w:pPr>
      <w:r>
        <w:separator/>
      </w:r>
    </w:p>
  </w:footnote>
  <w:footnote w:type="continuationSeparator" w:id="0">
    <w:p w:rsidR="006966D7" w:rsidRDefault="006966D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B378B" w:rsidRDefault="000D523C">
    <w:pPr>
      <w:spacing w:line="229" w:lineRule="auto"/>
      <w:ind w:left="490" w:right="0" w:hanging="490"/>
      <w:jc w:val="left"/>
    </w:pPr>
    <w:r>
      <w:rPr>
        <w:sz w:val="24"/>
      </w:rPr>
      <w:t xml:space="preserve">Всероссийская олимпиада школьников по технологии. Направление «Техника, технологии и техническое творчество» 2019–2020 уч. г. Муниципальный этап. 9 класс. Критерии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B378B" w:rsidRDefault="000D523C">
    <w:pPr>
      <w:spacing w:line="229" w:lineRule="auto"/>
      <w:ind w:left="490" w:right="0" w:hanging="490"/>
      <w:jc w:val="left"/>
    </w:pPr>
    <w:r>
      <w:rPr>
        <w:sz w:val="24"/>
      </w:rPr>
      <w:t xml:space="preserve">Всероссийская олимпиада школьников по технологии. Направление «Техника, технологии и техническое творчество» 2019–2020 уч. г. Муниципальный этап. 9 класс. Критерии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B378B" w:rsidRDefault="004B378B">
    <w:pPr>
      <w:spacing w:line="276" w:lineRule="auto"/>
      <w:ind w:left="0" w:right="0" w:firstLine="0"/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E04700"/>
    <w:multiLevelType w:val="hybridMultilevel"/>
    <w:tmpl w:val="1DCEC46C"/>
    <w:lvl w:ilvl="0" w:tplc="0F546C28">
      <w:start w:val="1"/>
      <w:numFmt w:val="decimal"/>
      <w:lvlText w:val="%1)"/>
      <w:lvlJc w:val="left"/>
      <w:pPr>
        <w:ind w:left="5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5F4C382">
      <w:start w:val="1"/>
      <w:numFmt w:val="lowerLetter"/>
      <w:lvlText w:val="%2"/>
      <w:lvlJc w:val="left"/>
      <w:pPr>
        <w:ind w:left="12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9223C06">
      <w:start w:val="1"/>
      <w:numFmt w:val="lowerRoman"/>
      <w:lvlText w:val="%3"/>
      <w:lvlJc w:val="left"/>
      <w:pPr>
        <w:ind w:left="19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BDC3AFA">
      <w:start w:val="1"/>
      <w:numFmt w:val="decimal"/>
      <w:lvlText w:val="%4"/>
      <w:lvlJc w:val="left"/>
      <w:pPr>
        <w:ind w:left="26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AD4BBF0">
      <w:start w:val="1"/>
      <w:numFmt w:val="lowerLetter"/>
      <w:lvlText w:val="%5"/>
      <w:lvlJc w:val="left"/>
      <w:pPr>
        <w:ind w:left="33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7883A64">
      <w:start w:val="1"/>
      <w:numFmt w:val="lowerRoman"/>
      <w:lvlText w:val="%6"/>
      <w:lvlJc w:val="left"/>
      <w:pPr>
        <w:ind w:left="41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166C18E">
      <w:start w:val="1"/>
      <w:numFmt w:val="decimal"/>
      <w:lvlText w:val="%7"/>
      <w:lvlJc w:val="left"/>
      <w:pPr>
        <w:ind w:left="48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0D4B874">
      <w:start w:val="1"/>
      <w:numFmt w:val="lowerLetter"/>
      <w:lvlText w:val="%8"/>
      <w:lvlJc w:val="left"/>
      <w:pPr>
        <w:ind w:left="55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5660760">
      <w:start w:val="1"/>
      <w:numFmt w:val="lowerRoman"/>
      <w:lvlText w:val="%9"/>
      <w:lvlJc w:val="left"/>
      <w:pPr>
        <w:ind w:left="62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16C94BAA"/>
    <w:multiLevelType w:val="hybridMultilevel"/>
    <w:tmpl w:val="045EEB1E"/>
    <w:lvl w:ilvl="0" w:tplc="7E063418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650EEE0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AAA2366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EA88A76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B9A8138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0FC2328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DC06DA2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26869AA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2EE243A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2D70591A"/>
    <w:multiLevelType w:val="hybridMultilevel"/>
    <w:tmpl w:val="FF9CB6FE"/>
    <w:lvl w:ilvl="0" w:tplc="B434E69C">
      <w:start w:val="1"/>
      <w:numFmt w:val="decimal"/>
      <w:lvlText w:val="%1."/>
      <w:lvlJc w:val="left"/>
      <w:pPr>
        <w:ind w:left="9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6129C6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2EA4FD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9786AE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7E2556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AC8D5F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EA8FFF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D346D6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43EB0D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58477630"/>
    <w:multiLevelType w:val="hybridMultilevel"/>
    <w:tmpl w:val="A452542C"/>
    <w:lvl w:ilvl="0" w:tplc="6BA8928A">
      <w:start w:val="1"/>
      <w:numFmt w:val="decimal"/>
      <w:lvlText w:val="%1."/>
      <w:lvlJc w:val="left"/>
      <w:pPr>
        <w:ind w:left="2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77E734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3B0445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E582F7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506977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214E66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1B82A8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25C8C4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6E89E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378B"/>
    <w:rsid w:val="00045EBF"/>
    <w:rsid w:val="000D523C"/>
    <w:rsid w:val="0030098C"/>
    <w:rsid w:val="004B378B"/>
    <w:rsid w:val="006966D7"/>
    <w:rsid w:val="00925F83"/>
    <w:rsid w:val="00984F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3644533-C4D1-4B56-8D5A-BFD9C2B36E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5F83"/>
    <w:pPr>
      <w:spacing w:after="0" w:line="236" w:lineRule="auto"/>
      <w:ind w:left="-5" w:right="-14" w:hanging="9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3">
    <w:name w:val="Table Grid"/>
    <w:basedOn w:val="a1"/>
    <w:uiPriority w:val="39"/>
    <w:rsid w:val="00984F5F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607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1266</Words>
  <Characters>7222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8472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cp:lastModifiedBy>master comp</cp:lastModifiedBy>
  <cp:revision>4</cp:revision>
  <dcterms:created xsi:type="dcterms:W3CDTF">2020-11-01T16:19:00Z</dcterms:created>
  <dcterms:modified xsi:type="dcterms:W3CDTF">2020-11-01T17:01:00Z</dcterms:modified>
</cp:coreProperties>
</file>